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8C" w:rsidRPr="00C23F24" w:rsidRDefault="0053768C" w:rsidP="0057698D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F24">
        <w:rPr>
          <w:rFonts w:ascii="Times New Roman" w:hAnsi="Times New Roman" w:cs="Times New Roman"/>
          <w:b/>
          <w:sz w:val="28"/>
          <w:szCs w:val="28"/>
        </w:rPr>
        <w:t>1</w:t>
      </w:r>
      <w:r w:rsidRPr="00C23F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23F2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23901" w:rsidRDefault="00695CE8" w:rsidP="00523901">
      <w:pPr>
        <w:pStyle w:val="ac"/>
        <w:rPr>
          <w:rFonts w:ascii="Times New Roman" w:hAnsi="Times New Roman"/>
          <w:sz w:val="28"/>
          <w:szCs w:val="28"/>
        </w:rPr>
      </w:pPr>
      <w:r w:rsidRPr="00C23F24">
        <w:rPr>
          <w:rFonts w:ascii="Times New Roman" w:hAnsi="Times New Roman"/>
          <w:sz w:val="28"/>
          <w:szCs w:val="28"/>
        </w:rPr>
        <w:t xml:space="preserve">Рабочая </w:t>
      </w:r>
      <w:r w:rsidR="0053768C" w:rsidRPr="00C23F24">
        <w:rPr>
          <w:rFonts w:ascii="Times New Roman" w:hAnsi="Times New Roman"/>
          <w:sz w:val="28"/>
          <w:szCs w:val="28"/>
        </w:rPr>
        <w:t>программа</w:t>
      </w:r>
      <w:r w:rsidRPr="00C23F24">
        <w:rPr>
          <w:rFonts w:ascii="Times New Roman" w:hAnsi="Times New Roman"/>
          <w:sz w:val="28"/>
          <w:szCs w:val="28"/>
        </w:rPr>
        <w:t xml:space="preserve"> по курсу внеурочной деятельности</w:t>
      </w:r>
      <w:r w:rsidR="00D938AA" w:rsidRPr="00C23F24">
        <w:rPr>
          <w:rFonts w:ascii="Times New Roman" w:hAnsi="Times New Roman"/>
          <w:sz w:val="28"/>
          <w:szCs w:val="28"/>
        </w:rPr>
        <w:t xml:space="preserve"> </w:t>
      </w:r>
      <w:r w:rsidR="009B4C88" w:rsidRPr="00C23F24">
        <w:rPr>
          <w:rFonts w:ascii="Times New Roman" w:hAnsi="Times New Roman"/>
          <w:sz w:val="28"/>
          <w:szCs w:val="28"/>
        </w:rPr>
        <w:t xml:space="preserve"> </w:t>
      </w:r>
      <w:r w:rsidR="00D938AA" w:rsidRPr="00C23F24">
        <w:rPr>
          <w:rFonts w:ascii="Times New Roman" w:hAnsi="Times New Roman"/>
          <w:sz w:val="28"/>
          <w:szCs w:val="28"/>
        </w:rPr>
        <w:t>«</w:t>
      </w:r>
      <w:proofErr w:type="spellStart"/>
      <w:r w:rsidR="00D938AA" w:rsidRPr="00C23F24">
        <w:rPr>
          <w:rFonts w:ascii="Times New Roman" w:hAnsi="Times New Roman"/>
          <w:sz w:val="28"/>
          <w:szCs w:val="28"/>
        </w:rPr>
        <w:t>Доноведение</w:t>
      </w:r>
      <w:proofErr w:type="spellEnd"/>
      <w:r w:rsidR="00D938AA" w:rsidRPr="00C23F24">
        <w:rPr>
          <w:rFonts w:ascii="Times New Roman" w:hAnsi="Times New Roman"/>
          <w:sz w:val="28"/>
          <w:szCs w:val="28"/>
        </w:rPr>
        <w:t>»</w:t>
      </w:r>
      <w:r w:rsidR="00351BC2" w:rsidRPr="00C23F24">
        <w:rPr>
          <w:rFonts w:ascii="Times New Roman" w:hAnsi="Times New Roman"/>
          <w:sz w:val="28"/>
          <w:szCs w:val="28"/>
        </w:rPr>
        <w:t xml:space="preserve"> </w:t>
      </w:r>
      <w:r w:rsidR="0057698D">
        <w:rPr>
          <w:rFonts w:ascii="Times New Roman" w:hAnsi="Times New Roman"/>
          <w:sz w:val="28"/>
          <w:szCs w:val="28"/>
        </w:rPr>
        <w:t>для 8</w:t>
      </w:r>
      <w:r w:rsidR="00C05038" w:rsidRPr="00C23F24">
        <w:rPr>
          <w:rFonts w:ascii="Times New Roman" w:hAnsi="Times New Roman"/>
          <w:sz w:val="28"/>
          <w:szCs w:val="28"/>
        </w:rPr>
        <w:t xml:space="preserve"> класса </w:t>
      </w:r>
      <w:r w:rsidR="0053768C" w:rsidRPr="00C23F24">
        <w:rPr>
          <w:rFonts w:ascii="Times New Roman" w:hAnsi="Times New Roman"/>
          <w:sz w:val="28"/>
          <w:szCs w:val="28"/>
        </w:rPr>
        <w:t xml:space="preserve"> разработана на основ</w:t>
      </w:r>
      <w:r w:rsidR="003E3079" w:rsidRPr="00C23F24">
        <w:rPr>
          <w:rFonts w:ascii="Times New Roman" w:hAnsi="Times New Roman"/>
          <w:sz w:val="28"/>
          <w:szCs w:val="28"/>
        </w:rPr>
        <w:t>ании</w:t>
      </w:r>
      <w:r w:rsidR="00523901">
        <w:rPr>
          <w:rFonts w:ascii="Times New Roman" w:hAnsi="Times New Roman"/>
          <w:sz w:val="28"/>
          <w:szCs w:val="28"/>
        </w:rPr>
        <w:t>:</w:t>
      </w:r>
    </w:p>
    <w:p w:rsidR="00523901" w:rsidRPr="008320AE" w:rsidRDefault="00523901" w:rsidP="00523901">
      <w:pPr>
        <w:pStyle w:val="ac"/>
        <w:rPr>
          <w:rFonts w:ascii="Times New Roman" w:hAnsi="Times New Roman"/>
          <w:sz w:val="28"/>
          <w:szCs w:val="28"/>
        </w:rPr>
      </w:pPr>
      <w:r w:rsidRPr="008320AE">
        <w:rPr>
          <w:rFonts w:ascii="Times New Roman" w:hAnsi="Times New Roman"/>
          <w:sz w:val="28"/>
          <w:szCs w:val="28"/>
        </w:rPr>
        <w:t>- Закона РФ «Об образовании» № 273-ФЗ от 29.12.2012г.;</w:t>
      </w:r>
    </w:p>
    <w:p w:rsidR="00523901" w:rsidRDefault="00523901" w:rsidP="0052390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-ФГОС НОО, утверждённого </w:t>
      </w:r>
      <w:r w:rsidRPr="008320AE">
        <w:rPr>
          <w:rFonts w:ascii="Times New Roman" w:hAnsi="Times New Roman"/>
          <w:sz w:val="28"/>
          <w:szCs w:val="28"/>
        </w:rPr>
        <w:t>приказом Минобрнауки России «Об утверждении и введении в действие федерального государственного образовательного стандарта начального общего образования» от 06.10.2009 № 373, п.19.5 (ред. От 26.11.2010 № 1241);</w:t>
      </w:r>
    </w:p>
    <w:p w:rsidR="00523901" w:rsidRPr="00023A5E" w:rsidRDefault="00523901" w:rsidP="00523901">
      <w:pPr>
        <w:pStyle w:val="ac"/>
        <w:rPr>
          <w:rFonts w:ascii="Times New Roman" w:hAnsi="Times New Roman"/>
          <w:sz w:val="28"/>
          <w:szCs w:val="28"/>
        </w:rPr>
      </w:pPr>
      <w:r w:rsidRPr="008320AE">
        <w:rPr>
          <w:rFonts w:ascii="Times New Roman" w:hAnsi="Times New Roman"/>
          <w:sz w:val="28"/>
          <w:szCs w:val="28"/>
        </w:rPr>
        <w:t>-базисного учебного плана общеобразовательных учреждений РФ</w:t>
      </w:r>
      <w:r w:rsidRPr="00523901">
        <w:rPr>
          <w:rFonts w:ascii="Times New Roman" w:hAnsi="Times New Roman"/>
          <w:sz w:val="28"/>
          <w:szCs w:val="28"/>
        </w:rPr>
        <w:t>; (приказ</w:t>
      </w:r>
      <w:r w:rsidRPr="00023A5E">
        <w:rPr>
          <w:rFonts w:ascii="Times New Roman" w:hAnsi="Times New Roman"/>
          <w:sz w:val="28"/>
          <w:szCs w:val="28"/>
        </w:rPr>
        <w:t xml:space="preserve"> Минобразования РФ от 09.05.2004 г. № 1312, рекомендации Минобразования Ростовской области); </w:t>
      </w:r>
    </w:p>
    <w:p w:rsidR="00DB278B" w:rsidRDefault="00523901" w:rsidP="00DB278B">
      <w:pPr>
        <w:rPr>
          <w:rFonts w:ascii="Times New Roman" w:hAnsi="Times New Roman"/>
          <w:sz w:val="28"/>
          <w:szCs w:val="28"/>
        </w:rPr>
      </w:pPr>
      <w:r w:rsidRPr="008320AE">
        <w:rPr>
          <w:rFonts w:ascii="Times New Roman" w:hAnsi="Times New Roman"/>
          <w:sz w:val="28"/>
          <w:szCs w:val="28"/>
        </w:rPr>
        <w:t>-положения о рабочей программе;</w:t>
      </w:r>
    </w:p>
    <w:p w:rsidR="00DB278B" w:rsidRDefault="00DB278B" w:rsidP="00DB278B">
      <w:pPr>
        <w:rPr>
          <w:rFonts w:ascii="Times New Roman" w:hAnsi="Times New Roman" w:cs="Times New Roman"/>
          <w:sz w:val="28"/>
          <w:szCs w:val="28"/>
        </w:rPr>
      </w:pPr>
      <w:r w:rsidRPr="0043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B70">
        <w:rPr>
          <w:rFonts w:ascii="Times New Roman" w:hAnsi="Times New Roman" w:cs="Times New Roman"/>
          <w:sz w:val="28"/>
          <w:szCs w:val="28"/>
        </w:rPr>
        <w:t xml:space="preserve"> </w:t>
      </w:r>
      <w:r w:rsidRPr="000053D4">
        <w:rPr>
          <w:rFonts w:ascii="Times New Roman" w:hAnsi="Times New Roman" w:cs="Times New Roman"/>
          <w:sz w:val="28"/>
          <w:szCs w:val="28"/>
        </w:rPr>
        <w:t>регионального положения об организации внеурочной деятельности;</w:t>
      </w:r>
    </w:p>
    <w:p w:rsidR="00D938AA" w:rsidRPr="00DB278B" w:rsidRDefault="00B10E93" w:rsidP="00DB2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-авторской программы</w:t>
      </w:r>
      <w:r w:rsidR="00523901" w:rsidRPr="008320AE">
        <w:rPr>
          <w:rFonts w:ascii="Times New Roman" w:hAnsi="Times New Roman" w:cs="Times New Roman"/>
          <w:sz w:val="28"/>
          <w:szCs w:val="28"/>
        </w:rPr>
        <w:t xml:space="preserve"> </w:t>
      </w:r>
      <w:r w:rsidR="00523901">
        <w:rPr>
          <w:rFonts w:ascii="Times New Roman" w:hAnsi="Times New Roman" w:cs="Times New Roman"/>
          <w:sz w:val="28"/>
          <w:szCs w:val="28"/>
        </w:rPr>
        <w:t>Е.Ю.Сухаревской</w:t>
      </w:r>
      <w:r>
        <w:rPr>
          <w:rFonts w:ascii="Times New Roman" w:hAnsi="Times New Roman" w:cs="Times New Roman"/>
          <w:sz w:val="28"/>
          <w:szCs w:val="28"/>
        </w:rPr>
        <w:t>, М.Н.Бакревой, И.Ю.Величко, М.М.Вюнниковой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.А.Добреля,Е.А.Зыбиной,О.А.Каклюгиной, Л.В.Козорезовой, Е.А.Никуличевой, Т.Г.Степановой</w:t>
      </w:r>
      <w:r w:rsidR="00487375">
        <w:rPr>
          <w:rFonts w:ascii="Times New Roman" w:hAnsi="Times New Roman" w:cs="Times New Roman"/>
          <w:sz w:val="28"/>
          <w:szCs w:val="28"/>
        </w:rPr>
        <w:t xml:space="preserve"> </w:t>
      </w:r>
      <w:r w:rsidR="00523901" w:rsidRPr="00C23F24">
        <w:rPr>
          <w:rFonts w:ascii="Times New Roman" w:hAnsi="Times New Roman" w:cs="Times New Roman"/>
          <w:sz w:val="28"/>
          <w:szCs w:val="28"/>
        </w:rPr>
        <w:t>,  А.Г.Ткаченко.</w:t>
      </w:r>
      <w:r w:rsidR="003E3079" w:rsidRPr="00C23F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2"/>
        <w:gridCol w:w="11404"/>
      </w:tblGrid>
      <w:tr w:rsidR="003F6487" w:rsidRPr="00C23F24" w:rsidTr="00351BC2">
        <w:tc>
          <w:tcPr>
            <w:tcW w:w="0" w:type="auto"/>
          </w:tcPr>
          <w:p w:rsidR="003F6487" w:rsidRPr="00C23F24" w:rsidRDefault="003F6487" w:rsidP="00C23F2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</w:tcPr>
          <w:p w:rsidR="003F6487" w:rsidRPr="00C23F24" w:rsidRDefault="00D938AA" w:rsidP="00C23F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      </w:r>
          </w:p>
        </w:tc>
      </w:tr>
      <w:tr w:rsidR="003F6487" w:rsidRPr="00C23F24" w:rsidTr="00351BC2">
        <w:tc>
          <w:tcPr>
            <w:tcW w:w="0" w:type="auto"/>
          </w:tcPr>
          <w:p w:rsidR="003F6487" w:rsidRPr="00C23F24" w:rsidRDefault="003F6487" w:rsidP="00C23F2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9B4C88" w:rsidRPr="00C23F24" w:rsidRDefault="00D938AA" w:rsidP="00C23F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</w:t>
            </w: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938AA" w:rsidRPr="00C23F24" w:rsidRDefault="00D938AA" w:rsidP="00C23F2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sz w:val="28"/>
                <w:szCs w:val="28"/>
              </w:rPr>
              <w:t xml:space="preserve">1.Пробуждение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  <w:p w:rsidR="00D938AA" w:rsidRPr="00C23F24" w:rsidRDefault="00D938AA" w:rsidP="00C23F24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sz w:val="28"/>
                <w:szCs w:val="28"/>
              </w:rPr>
      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</w:t>
            </w:r>
            <w:r w:rsidRPr="00C23F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938AA" w:rsidRPr="00C23F24" w:rsidRDefault="00D938AA" w:rsidP="00C23F2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Воспитательные: </w:t>
            </w:r>
          </w:p>
          <w:p w:rsidR="00D938AA" w:rsidRPr="00C23F24" w:rsidRDefault="00D938AA" w:rsidP="00C23F2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Воспитание </w:t>
            </w:r>
            <w:proofErr w:type="gramStart"/>
            <w:r w:rsidRPr="00C23F24">
              <w:rPr>
                <w:rFonts w:ascii="Times New Roman" w:hAnsi="Times New Roman" w:cs="Times New Roman"/>
                <w:sz w:val="28"/>
                <w:szCs w:val="28"/>
              </w:rPr>
              <w:t>осознания зависимости благополучия среды родного края</w:t>
            </w:r>
            <w:proofErr w:type="gramEnd"/>
            <w:r w:rsidRPr="00C23F24">
              <w:rPr>
                <w:rFonts w:ascii="Times New Roman" w:hAnsi="Times New Roman" w:cs="Times New Roman"/>
                <w:sz w:val="28"/>
                <w:szCs w:val="28"/>
              </w:rPr>
      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:rsidR="00D938AA" w:rsidRPr="00C23F24" w:rsidRDefault="00D938AA" w:rsidP="00C23F2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sz w:val="28"/>
                <w:szCs w:val="28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:rsidR="00D938AA" w:rsidRPr="00C23F24" w:rsidRDefault="00D938AA" w:rsidP="00C23F2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Развивающие: </w:t>
            </w:r>
          </w:p>
          <w:p w:rsidR="00D938AA" w:rsidRPr="00C23F24" w:rsidRDefault="00D938AA" w:rsidP="00C23F2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:rsidR="003F6487" w:rsidRPr="00C23F24" w:rsidRDefault="00D938AA" w:rsidP="00C23F2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      </w:r>
          </w:p>
        </w:tc>
      </w:tr>
      <w:tr w:rsidR="003F6487" w:rsidRPr="00C23F24" w:rsidTr="00351BC2">
        <w:tc>
          <w:tcPr>
            <w:tcW w:w="0" w:type="auto"/>
          </w:tcPr>
          <w:p w:rsidR="003F6487" w:rsidRPr="00C23F24" w:rsidRDefault="003F6487" w:rsidP="00C23F2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программы (в год и количество часов в неделю)</w:t>
            </w:r>
          </w:p>
        </w:tc>
        <w:tc>
          <w:tcPr>
            <w:tcW w:w="0" w:type="auto"/>
          </w:tcPr>
          <w:p w:rsidR="00DB278B" w:rsidRPr="00C11E5E" w:rsidRDefault="00DB278B" w:rsidP="00DB278B">
            <w:pPr>
              <w:pStyle w:val="ac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11E5E">
              <w:rPr>
                <w:rFonts w:ascii="Times New Roman" w:hAnsi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/>
                <w:sz w:val="28"/>
                <w:szCs w:val="28"/>
              </w:rPr>
              <w:t>очая программа по  курсу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рассчитана на  </w:t>
            </w:r>
            <w:r w:rsidR="00B16B76">
              <w:rPr>
                <w:rFonts w:ascii="Times New Roman" w:hAnsi="Times New Roman"/>
                <w:sz w:val="28"/>
                <w:szCs w:val="28"/>
              </w:rPr>
              <w:t>32 часа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5E">
              <w:rPr>
                <w:rFonts w:ascii="Times New Roman" w:hAnsi="Times New Roman"/>
                <w:sz w:val="28"/>
                <w:szCs w:val="28"/>
              </w:rPr>
              <w:t xml:space="preserve">в соответствии с календарным планом </w:t>
            </w:r>
            <w:proofErr w:type="gramStart"/>
            <w:r w:rsidRPr="00C11E5E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C11E5E">
              <w:rPr>
                <w:rFonts w:ascii="Times New Roman" w:hAnsi="Times New Roman"/>
                <w:sz w:val="28"/>
                <w:szCs w:val="28"/>
              </w:rPr>
              <w:t>рафиком. Программа составлена с учетом праздничных дней.</w:t>
            </w:r>
          </w:p>
          <w:p w:rsidR="0005472C" w:rsidRPr="0005472C" w:rsidRDefault="0005472C" w:rsidP="00C23F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BC2" w:rsidRPr="00C23F24" w:rsidRDefault="00351BC2" w:rsidP="00C23F24">
      <w:pPr>
        <w:pStyle w:val="a5"/>
        <w:spacing w:line="276" w:lineRule="auto"/>
        <w:ind w:left="0"/>
        <w:rPr>
          <w:i/>
          <w:szCs w:val="28"/>
        </w:rPr>
      </w:pPr>
    </w:p>
    <w:p w:rsidR="00DA53BB" w:rsidRDefault="00DA53BB" w:rsidP="00DA53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3BB" w:rsidRDefault="00DA53BB" w:rsidP="00DA53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3BB" w:rsidRDefault="00DA53BB" w:rsidP="00DA53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3BB" w:rsidRDefault="00DA53BB" w:rsidP="00DA53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3BB" w:rsidRDefault="00DA53BB" w:rsidP="005239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1BC2" w:rsidRPr="001C26C2" w:rsidRDefault="00806F68" w:rsidP="00DA53B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26C2">
        <w:rPr>
          <w:rFonts w:ascii="Times New Roman" w:hAnsi="Times New Roman" w:cs="Times New Roman"/>
          <w:i/>
          <w:sz w:val="28"/>
          <w:szCs w:val="28"/>
          <w:u w:val="single"/>
        </w:rPr>
        <w:t>Ценностные ориентиры содержания учебного предмета.</w:t>
      </w:r>
    </w:p>
    <w:p w:rsidR="008A2FD0" w:rsidRPr="00C23F24" w:rsidRDefault="008A2FD0" w:rsidP="00DA53BB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 </w:t>
      </w:r>
      <w:r w:rsidR="00DA53BB">
        <w:rPr>
          <w:rFonts w:ascii="Times New Roman" w:hAnsi="Times New Roman" w:cs="Times New Roman"/>
          <w:sz w:val="28"/>
          <w:szCs w:val="28"/>
        </w:rPr>
        <w:tab/>
      </w:r>
      <w:r w:rsidRPr="00C23F24">
        <w:rPr>
          <w:rFonts w:ascii="Times New Roman" w:hAnsi="Times New Roman" w:cs="Times New Roman"/>
          <w:sz w:val="28"/>
          <w:szCs w:val="28"/>
        </w:rPr>
        <w:t>Педагогическое обоснование введения вариативного интегрированного курса «Доноведение»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8A2FD0" w:rsidRPr="00C23F24" w:rsidRDefault="008A2FD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При отборе содержания курса учитывались принципы, отражённые в «Концепции содержания непрерывного образования» </w:t>
      </w:r>
    </w:p>
    <w:p w:rsidR="008A2FD0" w:rsidRPr="00C23F24" w:rsidRDefault="008A2FD0" w:rsidP="00DA5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 </w:t>
      </w:r>
      <w:r w:rsidR="00DA53BB">
        <w:rPr>
          <w:rFonts w:ascii="Times New Roman" w:hAnsi="Times New Roman" w:cs="Times New Roman"/>
          <w:sz w:val="28"/>
          <w:szCs w:val="28"/>
        </w:rPr>
        <w:tab/>
      </w:r>
      <w:r w:rsidRPr="00C23F24">
        <w:rPr>
          <w:rFonts w:ascii="Times New Roman" w:hAnsi="Times New Roman" w:cs="Times New Roman"/>
          <w:sz w:val="28"/>
          <w:szCs w:val="28"/>
        </w:rPr>
        <w:t>Ведущим из них является принцип целостности, который достигается за счёт интеграции содержания. В основу интеграции содержания по курсу «Доноведение»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8A2FD0" w:rsidRPr="00C23F24" w:rsidRDefault="008A2FD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8A2FD0" w:rsidRPr="00C23F24" w:rsidRDefault="008A2FD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8A2FD0" w:rsidRPr="00C23F24" w:rsidRDefault="008A2FD0" w:rsidP="00DA53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3.   История Донского края – часть истории Отечества.</w:t>
      </w:r>
    </w:p>
    <w:p w:rsidR="008A2FD0" w:rsidRPr="00C23F24" w:rsidRDefault="008A2FD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</w:t>
      </w:r>
      <w:r w:rsidRPr="00C23F24">
        <w:rPr>
          <w:rFonts w:ascii="Times New Roman" w:hAnsi="Times New Roman" w:cs="Times New Roman"/>
          <w:sz w:val="28"/>
          <w:szCs w:val="28"/>
        </w:rPr>
        <w:lastRenderedPageBreak/>
        <w:t xml:space="preserve">метеорологии, биологии. Интеграция этих элементов создаёт условия для формирования у школьников представлений о природе Донского края как едином целом, в котором все компоненты взаимодействуют друг с другом. </w:t>
      </w:r>
    </w:p>
    <w:p w:rsidR="008A2FD0" w:rsidRPr="00C23F24" w:rsidRDefault="008A2FD0" w:rsidP="00DA5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8A2FD0" w:rsidRPr="00C23F24" w:rsidRDefault="008A2FD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Принцип развития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8A2FD0" w:rsidRPr="00C23F24" w:rsidRDefault="008A2FD0" w:rsidP="00DA5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 </w:t>
      </w:r>
      <w:r w:rsidR="00DA53BB">
        <w:rPr>
          <w:rFonts w:ascii="Times New Roman" w:hAnsi="Times New Roman" w:cs="Times New Roman"/>
          <w:sz w:val="28"/>
          <w:szCs w:val="28"/>
        </w:rPr>
        <w:tab/>
      </w:r>
      <w:r w:rsidRPr="00C23F24">
        <w:rPr>
          <w:rFonts w:ascii="Times New Roman" w:hAnsi="Times New Roman" w:cs="Times New Roman"/>
          <w:sz w:val="28"/>
          <w:szCs w:val="28"/>
        </w:rPr>
        <w:t>Принцип культуросообразности 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непроходящей ценности и необходимости их охраны.</w:t>
      </w:r>
    </w:p>
    <w:p w:rsidR="008A2FD0" w:rsidRPr="00C23F24" w:rsidRDefault="008A2FD0" w:rsidP="00DA53BB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Структура курса «</w:t>
      </w:r>
      <w:proofErr w:type="spellStart"/>
      <w:r w:rsidRPr="00C23F24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C23F24">
        <w:rPr>
          <w:rFonts w:ascii="Times New Roman" w:hAnsi="Times New Roman" w:cs="Times New Roman"/>
          <w:sz w:val="28"/>
          <w:szCs w:val="28"/>
        </w:rPr>
        <w:t>»</w:t>
      </w:r>
    </w:p>
    <w:p w:rsidR="008A2FD0" w:rsidRPr="00C23F24" w:rsidRDefault="008A2FD0" w:rsidP="00DA53B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F24">
        <w:rPr>
          <w:rFonts w:ascii="Times New Roman" w:eastAsia="Times New Roman" w:hAnsi="Times New Roman" w:cs="Times New Roman"/>
          <w:bCs/>
          <w:sz w:val="28"/>
          <w:szCs w:val="28"/>
        </w:rPr>
        <w:t>Вся программа выстроена из пяти взаимосвязанных блоков:</w:t>
      </w:r>
    </w:p>
    <w:p w:rsidR="008A2FD0" w:rsidRPr="00C23F24" w:rsidRDefault="008A2FD0" w:rsidP="00DA53B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F24">
        <w:rPr>
          <w:rFonts w:ascii="Times New Roman" w:eastAsia="Times New Roman" w:hAnsi="Times New Roman" w:cs="Times New Roman"/>
          <w:bCs/>
          <w:sz w:val="28"/>
          <w:szCs w:val="28"/>
        </w:rPr>
        <w:t xml:space="preserve">Я и окружающий мир, </w:t>
      </w:r>
    </w:p>
    <w:p w:rsidR="008A2FD0" w:rsidRPr="00C23F24" w:rsidRDefault="008A2FD0" w:rsidP="00DA53B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F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Природа Донского края, </w:t>
      </w:r>
    </w:p>
    <w:p w:rsidR="008A2FD0" w:rsidRPr="00C23F24" w:rsidRDefault="008A2FD0" w:rsidP="00DA53B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F24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 и природа, </w:t>
      </w:r>
    </w:p>
    <w:p w:rsidR="008A2FD0" w:rsidRPr="00C23F24" w:rsidRDefault="008A2FD0" w:rsidP="00DA53B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F24">
        <w:rPr>
          <w:rFonts w:ascii="Times New Roman" w:eastAsia="Times New Roman" w:hAnsi="Times New Roman" w:cs="Times New Roman"/>
          <w:bCs/>
          <w:sz w:val="28"/>
          <w:szCs w:val="28"/>
        </w:rPr>
        <w:t>Жизнь на Дону,</w:t>
      </w:r>
    </w:p>
    <w:p w:rsidR="008A2FD0" w:rsidRPr="00C23F24" w:rsidRDefault="008A2FD0" w:rsidP="00DA53B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F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Яркие страницы истории земли Донской.</w:t>
      </w:r>
    </w:p>
    <w:p w:rsidR="008A2FD0" w:rsidRPr="00C23F24" w:rsidRDefault="008A2FD0" w:rsidP="00DA53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043" w:rsidRDefault="00523901" w:rsidP="001C2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913">
        <w:rPr>
          <w:rFonts w:ascii="Times New Roman" w:hAnsi="Times New Roman" w:cs="Times New Roman"/>
          <w:b/>
          <w:i/>
          <w:sz w:val="28"/>
          <w:szCs w:val="28"/>
        </w:rPr>
        <w:t>3.Планируемые результаты освоения программы</w:t>
      </w:r>
    </w:p>
    <w:p w:rsidR="00CF3043" w:rsidRPr="00DB680D" w:rsidRDefault="00CF3043" w:rsidP="00CF3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24">
        <w:rPr>
          <w:rFonts w:ascii="Times New Roman" w:hAnsi="Times New Roman" w:cs="Times New Roman"/>
          <w:b/>
          <w:sz w:val="28"/>
          <w:szCs w:val="28"/>
        </w:rPr>
        <w:t xml:space="preserve">       Требования к уровню подготовки младших школьников</w:t>
      </w:r>
    </w:p>
    <w:p w:rsidR="00CF3043" w:rsidRPr="00C23F24" w:rsidRDefault="00CF3043" w:rsidP="00CF3043">
      <w:pPr>
        <w:pStyle w:val="3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В процессе изучения курса «Доноведение» учащиеся должны:</w:t>
      </w:r>
      <w:r w:rsidRPr="00C23F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иметь представления:</w:t>
      </w:r>
    </w:p>
    <w:p w:rsidR="00CF3043" w:rsidRPr="00C23F24" w:rsidRDefault="00CF3043" w:rsidP="00CF3043">
      <w:pPr>
        <w:pStyle w:val="31"/>
        <w:numPr>
          <w:ilvl w:val="0"/>
          <w:numId w:val="8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о связях между живой и неживой природой родного края;</w:t>
      </w:r>
    </w:p>
    <w:p w:rsidR="00CF3043" w:rsidRPr="00C23F24" w:rsidRDefault="00CF3043" w:rsidP="00CF3043">
      <w:pPr>
        <w:pStyle w:val="31"/>
        <w:numPr>
          <w:ilvl w:val="0"/>
          <w:numId w:val="8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о связях между деятельностью человека  в крае и состоянием природы Ростовской области;</w:t>
      </w:r>
    </w:p>
    <w:p w:rsidR="00CF3043" w:rsidRPr="00C23F24" w:rsidRDefault="00CF3043" w:rsidP="00CF3043">
      <w:pPr>
        <w:pStyle w:val="31"/>
        <w:numPr>
          <w:ilvl w:val="0"/>
          <w:numId w:val="12"/>
        </w:numPr>
        <w:tabs>
          <w:tab w:val="clear" w:pos="1800"/>
          <w:tab w:val="num" w:pos="360"/>
        </w:tabs>
        <w:spacing w:after="0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об истории человека в древние времена, проживающего на Донской земле;</w:t>
      </w:r>
    </w:p>
    <w:p w:rsidR="00CF3043" w:rsidRPr="00C23F24" w:rsidRDefault="00CF3043" w:rsidP="00CF3043">
      <w:pPr>
        <w:pStyle w:val="31"/>
        <w:numPr>
          <w:ilvl w:val="0"/>
          <w:numId w:val="12"/>
        </w:numPr>
        <w:tabs>
          <w:tab w:val="clear" w:pos="1800"/>
          <w:tab w:val="num" w:pos="360"/>
        </w:tabs>
        <w:spacing w:after="0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об истории родного края;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знать:</w:t>
      </w:r>
    </w:p>
    <w:p w:rsidR="00CF3043" w:rsidRPr="00C23F24" w:rsidRDefault="00CF3043" w:rsidP="00CF3043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объекты неживой и живой природы Ростовской области;</w:t>
      </w:r>
    </w:p>
    <w:p w:rsidR="00CF3043" w:rsidRPr="00C23F24" w:rsidRDefault="00CF3043" w:rsidP="00CF3043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особенности погоды, рельефа, растительного и животного мира своей местности;</w:t>
      </w:r>
    </w:p>
    <w:p w:rsidR="00CF3043" w:rsidRPr="00C23F24" w:rsidRDefault="00CF3043" w:rsidP="00CF3043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водоёмы Ростовской области и их значение в хозяйстве;</w:t>
      </w:r>
    </w:p>
    <w:p w:rsidR="00CF3043" w:rsidRPr="00C23F24" w:rsidRDefault="00CF3043" w:rsidP="00CF3043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 xml:space="preserve">полезные ископаемые родного края, их месторождения и значение в хозяйстве; </w:t>
      </w:r>
    </w:p>
    <w:p w:rsidR="00CF3043" w:rsidRPr="00C23F24" w:rsidRDefault="00CF3043" w:rsidP="00CF3043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правила поведения в природе и меры её охраны в Ростовской области;</w:t>
      </w:r>
    </w:p>
    <w:p w:rsidR="00CF3043" w:rsidRPr="00C23F24" w:rsidRDefault="00CF3043" w:rsidP="00CF3043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государственную символику Ростовской области, своего района;</w:t>
      </w:r>
    </w:p>
    <w:p w:rsidR="00CF3043" w:rsidRPr="00C23F24" w:rsidRDefault="00CF3043" w:rsidP="00CF3043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важнейшие события в истории родного края;</w:t>
      </w:r>
    </w:p>
    <w:p w:rsidR="00CF3043" w:rsidRPr="00C23F24" w:rsidRDefault="00CF3043" w:rsidP="00CF3043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lastRenderedPageBreak/>
        <w:t>народы, населяющие Ростовскую область (не менее трёх);</w:t>
      </w:r>
    </w:p>
    <w:p w:rsidR="00CF3043" w:rsidRPr="00C23F24" w:rsidRDefault="00CF3043" w:rsidP="00CF3043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родственные связи в семье;</w:t>
      </w:r>
    </w:p>
    <w:p w:rsidR="00CF3043" w:rsidRPr="00C23F24" w:rsidRDefault="00CF3043" w:rsidP="00CF3043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правила поведения в общественных местах и на улице;</w:t>
      </w:r>
    </w:p>
    <w:p w:rsidR="00CF3043" w:rsidRPr="00C23F24" w:rsidRDefault="00CF3043" w:rsidP="00CF3043">
      <w:pPr>
        <w:pStyle w:val="31"/>
        <w:ind w:left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3043" w:rsidRPr="00C23F24" w:rsidRDefault="00CF3043" w:rsidP="00CF3043">
      <w:pPr>
        <w:pStyle w:val="31"/>
        <w:ind w:left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F24">
        <w:rPr>
          <w:rFonts w:ascii="Times New Roman" w:hAnsi="Times New Roman" w:cs="Times New Roman"/>
          <w:b/>
          <w:sz w:val="28"/>
          <w:szCs w:val="28"/>
        </w:rPr>
        <w:t>уметь</w:t>
      </w:r>
      <w:r w:rsidRPr="00C23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F3043" w:rsidRPr="00C23F24" w:rsidRDefault="00CF3043" w:rsidP="00CF3043">
      <w:pPr>
        <w:pStyle w:val="31"/>
        <w:numPr>
          <w:ilvl w:val="0"/>
          <w:numId w:val="11"/>
        </w:numPr>
        <w:tabs>
          <w:tab w:val="clear" w:pos="1800"/>
        </w:tabs>
        <w:spacing w:after="0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различать объекты живой и неживой природы родного края, приводить примеры(3-4 названия каждого вида);</w:t>
      </w:r>
    </w:p>
    <w:p w:rsidR="00CF3043" w:rsidRPr="00C23F24" w:rsidRDefault="00CF3043" w:rsidP="00CF3043">
      <w:pPr>
        <w:pStyle w:val="31"/>
        <w:numPr>
          <w:ilvl w:val="0"/>
          <w:numId w:val="11"/>
        </w:numPr>
        <w:tabs>
          <w:tab w:val="clear" w:pos="18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CF3043" w:rsidRPr="00C23F24" w:rsidRDefault="00CF3043" w:rsidP="00CF3043">
      <w:pPr>
        <w:pStyle w:val="31"/>
        <w:numPr>
          <w:ilvl w:val="0"/>
          <w:numId w:val="11"/>
        </w:numPr>
        <w:tabs>
          <w:tab w:val="clear" w:pos="18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bCs/>
          <w:iCs/>
          <w:sz w:val="28"/>
          <w:szCs w:val="28"/>
        </w:rPr>
        <w:t xml:space="preserve">узнавать наиболее распространённые лекарственные растения родного края; </w:t>
      </w:r>
    </w:p>
    <w:p w:rsidR="00CF3043" w:rsidRPr="00C23F24" w:rsidRDefault="00CF3043" w:rsidP="00CF3043">
      <w:pPr>
        <w:pStyle w:val="31"/>
        <w:numPr>
          <w:ilvl w:val="0"/>
          <w:numId w:val="11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приводить примеры представителей животного мира родного края </w:t>
      </w:r>
      <w:r w:rsidRPr="00C23F24">
        <w:rPr>
          <w:rFonts w:ascii="Times New Roman" w:hAnsi="Times New Roman" w:cs="Times New Roman"/>
          <w:bCs/>
          <w:iCs/>
          <w:sz w:val="28"/>
          <w:szCs w:val="28"/>
        </w:rPr>
        <w:t>(3-4 названия каждого вида);</w:t>
      </w:r>
    </w:p>
    <w:p w:rsidR="00CF3043" w:rsidRPr="00C23F24" w:rsidRDefault="00CF3043" w:rsidP="00CF3043">
      <w:pPr>
        <w:pStyle w:val="31"/>
        <w:numPr>
          <w:ilvl w:val="0"/>
          <w:numId w:val="11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приводить примеры достопримечательностей родного края (не менее 3);</w:t>
      </w:r>
    </w:p>
    <w:p w:rsidR="00CF3043" w:rsidRPr="00C23F24" w:rsidRDefault="00CF3043" w:rsidP="00CF3043">
      <w:pPr>
        <w:pStyle w:val="31"/>
        <w:numPr>
          <w:ilvl w:val="0"/>
          <w:numId w:val="10"/>
        </w:numPr>
        <w:tabs>
          <w:tab w:val="clear" w:pos="1968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описывать наиболее важные события истории родного края; </w:t>
      </w:r>
    </w:p>
    <w:p w:rsidR="00CF3043" w:rsidRPr="00C23F24" w:rsidRDefault="00CF3043" w:rsidP="00CF3043">
      <w:pPr>
        <w:pStyle w:val="31"/>
        <w:numPr>
          <w:ilvl w:val="0"/>
          <w:numId w:val="10"/>
        </w:numPr>
        <w:tabs>
          <w:tab w:val="clear" w:pos="1968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рассказывать по результатам экскурсии о достопримечательностях родного города (села);</w:t>
      </w:r>
    </w:p>
    <w:p w:rsidR="00CF3043" w:rsidRPr="00C23F24" w:rsidRDefault="00CF3043" w:rsidP="00CF3043">
      <w:pPr>
        <w:pStyle w:val="31"/>
        <w:numPr>
          <w:ilvl w:val="0"/>
          <w:numId w:val="10"/>
        </w:numPr>
        <w:tabs>
          <w:tab w:val="clear" w:pos="1968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показывать на карте Ростовской области границу области, крупные города и своё местонахождение;</w:t>
      </w:r>
    </w:p>
    <w:p w:rsidR="00CF3043" w:rsidRPr="00C23F24" w:rsidRDefault="00CF3043" w:rsidP="00CF3043">
      <w:pPr>
        <w:pStyle w:val="31"/>
        <w:numPr>
          <w:ilvl w:val="0"/>
          <w:numId w:val="10"/>
        </w:numPr>
        <w:tabs>
          <w:tab w:val="clear" w:pos="1968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приводить примеры </w:t>
      </w:r>
      <w:r w:rsidRPr="00C23F24">
        <w:rPr>
          <w:rFonts w:ascii="Times New Roman" w:hAnsi="Times New Roman" w:cs="Times New Roman"/>
          <w:bCs/>
          <w:iCs/>
          <w:sz w:val="28"/>
          <w:szCs w:val="28"/>
        </w:rPr>
        <w:t>профессий людей</w:t>
      </w:r>
      <w:r w:rsidRPr="00C23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F24">
        <w:rPr>
          <w:rFonts w:ascii="Times New Roman" w:hAnsi="Times New Roman" w:cs="Times New Roman"/>
          <w:bCs/>
          <w:sz w:val="28"/>
          <w:szCs w:val="28"/>
        </w:rPr>
        <w:t>сельского хозяйства и промышленности Ростовской области;</w:t>
      </w:r>
    </w:p>
    <w:p w:rsidR="00CF3043" w:rsidRDefault="00CF3043" w:rsidP="00CF3043">
      <w:pPr>
        <w:pStyle w:val="31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497" w:rsidRPr="00C23F24" w:rsidRDefault="00CF0497" w:rsidP="00DA53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3043" w:rsidRDefault="00523901" w:rsidP="00CF3043">
      <w:pPr>
        <w:pStyle w:val="31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913">
        <w:rPr>
          <w:rFonts w:ascii="Times New Roman" w:hAnsi="Times New Roman" w:cs="Times New Roman"/>
          <w:b/>
          <w:sz w:val="28"/>
          <w:szCs w:val="28"/>
        </w:rPr>
        <w:t>3</w:t>
      </w:r>
      <w:r w:rsidRPr="00AF0913">
        <w:rPr>
          <w:rFonts w:ascii="Times New Roman" w:hAnsi="Times New Roman" w:cs="Times New Roman"/>
          <w:b/>
          <w:i/>
          <w:sz w:val="28"/>
          <w:szCs w:val="28"/>
        </w:rPr>
        <w:t>.Результаты изучения учебного предмета</w:t>
      </w:r>
    </w:p>
    <w:p w:rsidR="00CF3043" w:rsidRPr="00DB680D" w:rsidRDefault="00CF3043" w:rsidP="00CF3043">
      <w:pPr>
        <w:pStyle w:val="31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68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680D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B680D">
        <w:rPr>
          <w:rFonts w:ascii="Times New Roman" w:hAnsi="Times New Roman" w:cs="Times New Roman"/>
          <w:b/>
          <w:sz w:val="28"/>
          <w:szCs w:val="28"/>
        </w:rPr>
        <w:t xml:space="preserve">  получит возможность научиться: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Pr="00C23F24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личностным универсальным учебным действиям</w:t>
      </w:r>
      <w:r w:rsidRPr="00C23F2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23F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F24">
        <w:rPr>
          <w:rFonts w:ascii="Times New Roman" w:hAnsi="Times New Roman" w:cs="Times New Roman"/>
          <w:sz w:val="28"/>
          <w:szCs w:val="28"/>
        </w:rPr>
        <w:t xml:space="preserve">обеспечивающим ценностно-смысловую ориентацию учащихся в окружающем мире: 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lastRenderedPageBreak/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24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Pr="00C23F24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регулятивным универсальным учебным действиям</w:t>
      </w:r>
      <w:r w:rsidRPr="00C23F2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C23F24">
        <w:rPr>
          <w:rFonts w:ascii="Times New Roman" w:hAnsi="Times New Roman" w:cs="Times New Roman"/>
          <w:sz w:val="28"/>
          <w:szCs w:val="28"/>
        </w:rPr>
        <w:t xml:space="preserve"> обеспечивающим организацию учащимся своей учебной деятельности: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- вносить необходимые дополнения и коррективы в </w:t>
      </w:r>
      <w:proofErr w:type="gramStart"/>
      <w:r w:rsidRPr="00C23F24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C23F24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с предлагаемым эталоном; 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-  оценивать собственные знания и умения; 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-  доводить дело до конца. 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Pr="00C23F24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познавательным универсальным учебным действиям</w:t>
      </w:r>
      <w:r w:rsidRPr="00C23F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23F24">
        <w:rPr>
          <w:rFonts w:ascii="Times New Roman" w:hAnsi="Times New Roman" w:cs="Times New Roman"/>
          <w:sz w:val="28"/>
          <w:szCs w:val="28"/>
        </w:rPr>
        <w:t>включающим общеучебные, логические действия постановки и решения проблем: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bCs/>
          <w:sz w:val="28"/>
          <w:szCs w:val="28"/>
        </w:rPr>
        <w:t xml:space="preserve">находить и  </w:t>
      </w:r>
      <w:r w:rsidRPr="00C23F24">
        <w:rPr>
          <w:rFonts w:ascii="Times New Roman" w:hAnsi="Times New Roman" w:cs="Times New Roman"/>
          <w:sz w:val="28"/>
          <w:szCs w:val="28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C23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F24">
        <w:rPr>
          <w:rFonts w:ascii="Times New Roman" w:hAnsi="Times New Roman" w:cs="Times New Roman"/>
          <w:bCs/>
          <w:sz w:val="28"/>
          <w:szCs w:val="28"/>
        </w:rPr>
        <w:t>в том числе с помощью компьютерных средств;</w:t>
      </w:r>
      <w:r w:rsidRPr="00C23F24">
        <w:rPr>
          <w:rFonts w:ascii="Times New Roman" w:hAnsi="Times New Roman" w:cs="Times New Roman"/>
          <w:sz w:val="28"/>
          <w:szCs w:val="28"/>
        </w:rPr>
        <w:t xml:space="preserve"> использовать географическую карту Ростовской области как источник информации;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lastRenderedPageBreak/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C23F24">
        <w:rPr>
          <w:rFonts w:ascii="Times New Roman" w:hAnsi="Times New Roman" w:cs="Times New Roman"/>
          <w:b/>
          <w:i/>
          <w:sz w:val="28"/>
          <w:szCs w:val="28"/>
          <w:u w:val="single"/>
        </w:rPr>
        <w:t>. коммуникативным универсальным учебным действиям</w:t>
      </w:r>
      <w:r w:rsidRPr="00C23F2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C23F24">
        <w:rPr>
          <w:rFonts w:ascii="Times New Roman" w:hAnsi="Times New Roman" w:cs="Times New Roman"/>
          <w:sz w:val="28"/>
          <w:szCs w:val="28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523901" w:rsidRPr="008E5614" w:rsidRDefault="00CF3043" w:rsidP="008E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23F24">
        <w:rPr>
          <w:rFonts w:ascii="Times New Roman" w:hAnsi="Times New Roman" w:cs="Times New Roman"/>
          <w:sz w:val="28"/>
          <w:szCs w:val="28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CF3043" w:rsidRDefault="00523901" w:rsidP="00CF3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B6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B3F">
        <w:rPr>
          <w:rFonts w:ascii="Times New Roman" w:hAnsi="Times New Roman" w:cs="Times New Roman"/>
          <w:b/>
          <w:i/>
          <w:sz w:val="28"/>
          <w:szCs w:val="28"/>
        </w:rPr>
        <w:t>Основные содержательные линии курса</w:t>
      </w:r>
      <w:r w:rsidR="00CF3043" w:rsidRPr="00CF30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043" w:rsidRPr="00C23F24" w:rsidRDefault="00CF3043" w:rsidP="00CF3043">
      <w:pPr>
        <w:jc w:val="center"/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</w:pPr>
      <w:r w:rsidRPr="00C23F24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«Доноведение»</w:t>
      </w:r>
    </w:p>
    <w:p w:rsidR="00CF3043" w:rsidRPr="00C23F24" w:rsidRDefault="00CF3043" w:rsidP="00CF30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241"/>
        <w:gridCol w:w="1713"/>
      </w:tblGrid>
      <w:tr w:rsidR="00CF3043" w:rsidRPr="00C23F24" w:rsidTr="00B10E93">
        <w:tc>
          <w:tcPr>
            <w:tcW w:w="617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41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13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F3043" w:rsidRPr="00C23F24" w:rsidTr="00B10E93">
        <w:tc>
          <w:tcPr>
            <w:tcW w:w="617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41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окружающий мир</w:t>
            </w:r>
          </w:p>
        </w:tc>
        <w:tc>
          <w:tcPr>
            <w:tcW w:w="1713" w:type="dxa"/>
          </w:tcPr>
          <w:p w:rsidR="00CF3043" w:rsidRPr="00C23F24" w:rsidRDefault="00B16B76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3043"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CF3043" w:rsidRPr="00C23F24" w:rsidTr="00B10E93">
        <w:tc>
          <w:tcPr>
            <w:tcW w:w="617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41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природа</w:t>
            </w:r>
          </w:p>
        </w:tc>
        <w:tc>
          <w:tcPr>
            <w:tcW w:w="1713" w:type="dxa"/>
          </w:tcPr>
          <w:p w:rsidR="00CF3043" w:rsidRPr="00C23F24" w:rsidRDefault="00B16B76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F3043"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CF3043" w:rsidRPr="00C23F24" w:rsidTr="00B10E93">
        <w:tc>
          <w:tcPr>
            <w:tcW w:w="617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241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Яркие страницы истории земли Донской</w:t>
            </w:r>
          </w:p>
        </w:tc>
        <w:tc>
          <w:tcPr>
            <w:tcW w:w="1713" w:type="dxa"/>
          </w:tcPr>
          <w:p w:rsidR="00CF3043" w:rsidRPr="00C23F24" w:rsidRDefault="00B16B76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F3043"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CF3043" w:rsidRPr="00C23F24" w:rsidTr="00B10E93">
        <w:tc>
          <w:tcPr>
            <w:tcW w:w="617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41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на Дону</w:t>
            </w:r>
          </w:p>
        </w:tc>
        <w:tc>
          <w:tcPr>
            <w:tcW w:w="1713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CF3043" w:rsidRPr="00C23F24" w:rsidTr="00B10E93">
        <w:tc>
          <w:tcPr>
            <w:tcW w:w="617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</w:tcPr>
          <w:p w:rsidR="00CF3043" w:rsidRPr="00C23F24" w:rsidRDefault="00CF3043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Всего за год</w:t>
            </w:r>
          </w:p>
        </w:tc>
        <w:tc>
          <w:tcPr>
            <w:tcW w:w="1713" w:type="dxa"/>
          </w:tcPr>
          <w:p w:rsidR="00CF3043" w:rsidRPr="00C23F24" w:rsidRDefault="00B16B76" w:rsidP="00B10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 ч</w:t>
            </w:r>
          </w:p>
        </w:tc>
      </w:tr>
    </w:tbl>
    <w:p w:rsidR="00CF3043" w:rsidRDefault="00CF3043" w:rsidP="00CF30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0060" w:rsidRPr="00C23F24" w:rsidRDefault="00AF0060" w:rsidP="00DA53BB">
      <w:pPr>
        <w:pStyle w:val="a5"/>
        <w:spacing w:line="276" w:lineRule="auto"/>
        <w:ind w:left="0"/>
        <w:rPr>
          <w:bCs w:val="0"/>
          <w:szCs w:val="28"/>
        </w:rPr>
      </w:pPr>
    </w:p>
    <w:p w:rsidR="00AF0060" w:rsidRPr="00C23F24" w:rsidRDefault="00B16B76" w:rsidP="00DA5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и окружающий мир (2</w:t>
      </w:r>
      <w:r w:rsidR="00AF0060" w:rsidRPr="00C23F24">
        <w:rPr>
          <w:rFonts w:ascii="Times New Roman" w:hAnsi="Times New Roman" w:cs="Times New Roman"/>
          <w:b/>
          <w:sz w:val="28"/>
          <w:szCs w:val="28"/>
        </w:rPr>
        <w:t>ч)</w:t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AF0060" w:rsidRPr="00C23F24" w:rsidRDefault="00AF0060" w:rsidP="00DA5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Моя семья. Летопись семьи. Семейные традиции.</w:t>
      </w:r>
    </w:p>
    <w:p w:rsidR="00AF0060" w:rsidRPr="00C23F24" w:rsidRDefault="00AF0060" w:rsidP="00DA53BB">
      <w:pPr>
        <w:pStyle w:val="a5"/>
        <w:spacing w:line="276" w:lineRule="auto"/>
        <w:ind w:left="0"/>
        <w:rPr>
          <w:bCs w:val="0"/>
          <w:szCs w:val="28"/>
        </w:rPr>
      </w:pPr>
    </w:p>
    <w:p w:rsidR="00AF0060" w:rsidRPr="00C23F24" w:rsidRDefault="00AF0060" w:rsidP="00DA5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b/>
          <w:sz w:val="28"/>
          <w:szCs w:val="28"/>
        </w:rPr>
        <w:t>Человек и природа</w:t>
      </w:r>
      <w:r w:rsidR="000547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6B76">
        <w:rPr>
          <w:rFonts w:ascii="Times New Roman" w:hAnsi="Times New Roman" w:cs="Times New Roman"/>
          <w:b/>
          <w:sz w:val="28"/>
          <w:szCs w:val="28"/>
        </w:rPr>
        <w:t>9</w:t>
      </w:r>
      <w:r w:rsidRPr="00C23F24">
        <w:rPr>
          <w:rFonts w:ascii="Times New Roman" w:hAnsi="Times New Roman" w:cs="Times New Roman"/>
          <w:b/>
          <w:sz w:val="28"/>
          <w:szCs w:val="28"/>
        </w:rPr>
        <w:t>ч)</w:t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AF0060" w:rsidRPr="00C23F24" w:rsidRDefault="00AF0060" w:rsidP="00DA5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Развитие промышленности в Ростовской области.   </w:t>
      </w:r>
    </w:p>
    <w:p w:rsidR="00AF0060" w:rsidRPr="00C23F24" w:rsidRDefault="00AF0060" w:rsidP="00DA5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Экосистемы края. Экологическое равновесие в природе.  </w:t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lastRenderedPageBreak/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AF0060" w:rsidRPr="00C23F24" w:rsidRDefault="00AF0060" w:rsidP="00DA53BB">
      <w:pPr>
        <w:pStyle w:val="a5"/>
        <w:spacing w:line="276" w:lineRule="auto"/>
        <w:ind w:left="0"/>
        <w:rPr>
          <w:bCs w:val="0"/>
          <w:szCs w:val="28"/>
        </w:rPr>
      </w:pPr>
    </w:p>
    <w:p w:rsidR="00AF0060" w:rsidRPr="00C23F24" w:rsidRDefault="00AF0060" w:rsidP="00DA5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b/>
          <w:bCs/>
          <w:sz w:val="28"/>
          <w:szCs w:val="28"/>
        </w:rPr>
        <w:t>Яркие ст</w:t>
      </w:r>
      <w:r w:rsidR="008E5614">
        <w:rPr>
          <w:rFonts w:ascii="Times New Roman" w:hAnsi="Times New Roman" w:cs="Times New Roman"/>
          <w:b/>
          <w:bCs/>
          <w:sz w:val="28"/>
          <w:szCs w:val="28"/>
        </w:rPr>
        <w:t>раницы истории земли Донской (</w:t>
      </w:r>
      <w:r w:rsidR="00B16B76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C23F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AF0060" w:rsidRPr="00C23F24" w:rsidRDefault="00AF0060" w:rsidP="00DA53B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Казаки – люди вольные. Казачьи символы. Степные рыцари. Ермак Могучий. Степан Разин. </w:t>
      </w:r>
    </w:p>
    <w:p w:rsidR="00AF0060" w:rsidRPr="00C23F24" w:rsidRDefault="00AF0060" w:rsidP="00DA53B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Правление Петра </w:t>
      </w:r>
      <w:r w:rsidRPr="00C23F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F24">
        <w:rPr>
          <w:rFonts w:ascii="Times New Roman" w:hAnsi="Times New Roman" w:cs="Times New Roman"/>
          <w:sz w:val="28"/>
          <w:szCs w:val="28"/>
        </w:rPr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AF0060" w:rsidRPr="00C23F24" w:rsidRDefault="00AF0060" w:rsidP="00DA53BB">
      <w:pPr>
        <w:pStyle w:val="a5"/>
        <w:spacing w:line="276" w:lineRule="auto"/>
        <w:ind w:left="0" w:firstLine="360"/>
        <w:rPr>
          <w:b w:val="0"/>
          <w:bCs w:val="0"/>
          <w:szCs w:val="28"/>
        </w:rPr>
      </w:pPr>
      <w:r w:rsidRPr="00C23F24">
        <w:rPr>
          <w:b w:val="0"/>
          <w:bCs w:val="0"/>
          <w:szCs w:val="28"/>
        </w:rPr>
        <w:t xml:space="preserve">  Города Ростовской области: Азов, Таганрог, Ростов-на-Дону, Новочеркасск, Волгодонск. Летопись городов. </w:t>
      </w:r>
    </w:p>
    <w:p w:rsidR="00AF0060" w:rsidRPr="00C23F24" w:rsidRDefault="00AF0060" w:rsidP="00DA53BB">
      <w:pPr>
        <w:pStyle w:val="a5"/>
        <w:spacing w:line="276" w:lineRule="auto"/>
        <w:ind w:left="0"/>
        <w:rPr>
          <w:bCs w:val="0"/>
          <w:szCs w:val="28"/>
        </w:rPr>
      </w:pPr>
    </w:p>
    <w:p w:rsidR="00AF0060" w:rsidRPr="00C23F24" w:rsidRDefault="002011AC" w:rsidP="00DA53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b/>
          <w:sz w:val="28"/>
          <w:szCs w:val="28"/>
        </w:rPr>
        <w:t>Жизнь на Дону (4</w:t>
      </w:r>
      <w:r w:rsidR="00AF0060" w:rsidRPr="00C23F24">
        <w:rPr>
          <w:rFonts w:ascii="Times New Roman" w:hAnsi="Times New Roman" w:cs="Times New Roman"/>
          <w:b/>
          <w:sz w:val="28"/>
          <w:szCs w:val="28"/>
        </w:rPr>
        <w:t>ч)</w:t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Обычаи, летние обряды и праздники на Дону.</w:t>
      </w:r>
    </w:p>
    <w:p w:rsidR="00AF0060" w:rsidRPr="00C23F24" w:rsidRDefault="00AF0060" w:rsidP="00DA5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24">
        <w:rPr>
          <w:rFonts w:ascii="Times New Roman" w:hAnsi="Times New Roman" w:cs="Times New Roman"/>
          <w:b/>
          <w:sz w:val="28"/>
          <w:szCs w:val="28"/>
        </w:rPr>
        <w:t>Экскурсии</w:t>
      </w:r>
      <w:r w:rsidRPr="00C23F24">
        <w:rPr>
          <w:rStyle w:val="a9"/>
          <w:rFonts w:ascii="Times New Roman" w:eastAsiaTheme="majorEastAsia" w:hAnsi="Times New Roman" w:cs="Times New Roman"/>
          <w:b/>
          <w:i/>
          <w:sz w:val="28"/>
          <w:szCs w:val="28"/>
        </w:rPr>
        <w:footnoteReference w:id="1"/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lastRenderedPageBreak/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AF0060" w:rsidRPr="00C23F24" w:rsidRDefault="00AF0060" w:rsidP="00DA53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b/>
          <w:sz w:val="28"/>
          <w:szCs w:val="28"/>
        </w:rPr>
        <w:t>Исследовательские, проектные и практические работы</w:t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AF0060" w:rsidRPr="00C23F24" w:rsidRDefault="00AF0060" w:rsidP="00DA5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по проблемам: </w:t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«Край, в котором я живу», «Экологические проблемы воздуха, воды, почвы родного края», «Влияние деятельности человека на природу». «Кто работает на родной земле», «Развитие промышленности Ростовской области».</w:t>
      </w:r>
    </w:p>
    <w:p w:rsidR="00AF0060" w:rsidRPr="00C23F24" w:rsidRDefault="00AF0060" w:rsidP="00DA5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AF0060" w:rsidRPr="00C23F24" w:rsidRDefault="00AF0060" w:rsidP="00DA53BB">
      <w:pPr>
        <w:jc w:val="both"/>
        <w:rPr>
          <w:rFonts w:ascii="Times New Roman" w:hAnsi="Times New Roman" w:cs="Times New Roman"/>
          <w:sz w:val="28"/>
          <w:szCs w:val="28"/>
        </w:rPr>
      </w:pPr>
      <w:r w:rsidRPr="00C23F24">
        <w:rPr>
          <w:rFonts w:ascii="Times New Roman" w:hAnsi="Times New Roman" w:cs="Times New Roman"/>
          <w:sz w:val="28"/>
          <w:szCs w:val="28"/>
        </w:rPr>
        <w:t xml:space="preserve">Изготовление коллективного альбома «Красная книга Ростовской области». </w:t>
      </w:r>
    </w:p>
    <w:p w:rsidR="00AF0060" w:rsidRDefault="00AF0060" w:rsidP="00DA53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5687" w:rsidRDefault="00565687" w:rsidP="00DA53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5687" w:rsidRDefault="00565687" w:rsidP="00DA53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5687" w:rsidRPr="00C23F24" w:rsidRDefault="00565687" w:rsidP="00DA53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3043" w:rsidRPr="00CF3043" w:rsidRDefault="001C26C2" w:rsidP="001C26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F3043" w:rsidRPr="00CF3043">
        <w:rPr>
          <w:rFonts w:ascii="Times New Roman" w:hAnsi="Times New Roman" w:cs="Times New Roman"/>
          <w:b/>
          <w:i/>
          <w:sz w:val="28"/>
          <w:szCs w:val="28"/>
        </w:rPr>
        <w:t xml:space="preserve">. Календарно </w:t>
      </w:r>
      <w:proofErr w:type="gramStart"/>
      <w:r w:rsidR="00CF3043" w:rsidRPr="00CF3043">
        <w:rPr>
          <w:rFonts w:ascii="Times New Roman" w:hAnsi="Times New Roman" w:cs="Times New Roman"/>
          <w:b/>
          <w:i/>
          <w:sz w:val="28"/>
          <w:szCs w:val="28"/>
        </w:rPr>
        <w:t>–т</w:t>
      </w:r>
      <w:proofErr w:type="gramEnd"/>
      <w:r w:rsidR="00CF3043" w:rsidRPr="00CF3043">
        <w:rPr>
          <w:rFonts w:ascii="Times New Roman" w:hAnsi="Times New Roman" w:cs="Times New Roman"/>
          <w:b/>
          <w:i/>
          <w:sz w:val="28"/>
          <w:szCs w:val="28"/>
        </w:rPr>
        <w:t>ематическое планирование  курса«Доноведение»</w:t>
      </w:r>
    </w:p>
    <w:p w:rsidR="00CF3043" w:rsidRPr="00CF3043" w:rsidRDefault="001C26C2" w:rsidP="001C26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F3043" w:rsidRPr="00CF3043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3"/>
        <w:gridCol w:w="8804"/>
        <w:gridCol w:w="1275"/>
        <w:gridCol w:w="2127"/>
        <w:gridCol w:w="1842"/>
      </w:tblGrid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53A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3A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 программы, тема урока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b/>
                <w:sz w:val="28"/>
                <w:szCs w:val="28"/>
              </w:rPr>
              <w:t>Я и окружающий мир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Донской край – мой край!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Что ты знаешь о роде своём?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Яркие страницы  истории земли Донской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E806C9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Донской казак хват, силой, удалью богат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 xml:space="preserve">Ермак Могучий. </w:t>
            </w:r>
          </w:p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Степан Разин.</w:t>
            </w:r>
          </w:p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Роль Петра 1 в истории России и родного края.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Роль Петра 1 в истории России и родного края.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3A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 xml:space="preserve">Таганрог – первый порт России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Крепость Димитрия Ростовского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A001F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Емельян Пугачёв. Предводитель крестьянского восстания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Вместе с Суворовым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Платов Матвей Иванович</w:t>
            </w:r>
          </w:p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Новочеркасск - столица казачьего Дона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A001F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Бакланов Яков Петрович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Дон в годы строительства новой жизни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Дон в годы Великой Отечественной войны.</w:t>
            </w:r>
          </w:p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родного города (села, станицы)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A001F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Мирное время на Донской земле.</w:t>
            </w:r>
          </w:p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A001F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Волгодонск – город молодости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A001F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природа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2D6FF8" w:rsidRDefault="008E31A7" w:rsidP="003A3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Дом, в котором мы живём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воздуха в родном крае.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воды в родном крае.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воды в родном крае.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почв родного края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Охрана полезных ископаемых родного края.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Экологическое равновесие в природе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6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Родину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2236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Родину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728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на Дону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2D6FF8" w:rsidRDefault="008E31A7" w:rsidP="00B1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F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491"/>
        </w:trPr>
        <w:tc>
          <w:tcPr>
            <w:tcW w:w="1403" w:type="dxa"/>
          </w:tcPr>
          <w:p w:rsidR="008E31A7" w:rsidRPr="00553AD1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109"/>
        </w:trPr>
        <w:tc>
          <w:tcPr>
            <w:tcW w:w="1403" w:type="dxa"/>
          </w:tcPr>
          <w:p w:rsidR="008E31A7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Ивана Купала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109"/>
        </w:trPr>
        <w:tc>
          <w:tcPr>
            <w:tcW w:w="1403" w:type="dxa"/>
          </w:tcPr>
          <w:p w:rsidR="008E31A7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1">
              <w:rPr>
                <w:rFonts w:ascii="Times New Roman" w:hAnsi="Times New Roman" w:cs="Times New Roman"/>
                <w:sz w:val="28"/>
                <w:szCs w:val="28"/>
              </w:rPr>
              <w:t>Спасы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Pr="00553AD1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A7" w:rsidRPr="00553AD1" w:rsidTr="008E31A7">
        <w:trPr>
          <w:trHeight w:val="1491"/>
        </w:trPr>
        <w:tc>
          <w:tcPr>
            <w:tcW w:w="1403" w:type="dxa"/>
          </w:tcPr>
          <w:p w:rsidR="008E31A7" w:rsidRDefault="008E31A7" w:rsidP="00B1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04" w:type="dxa"/>
            <w:tcBorders>
              <w:right w:val="single" w:sz="4" w:space="0" w:color="auto"/>
            </w:tcBorders>
          </w:tcPr>
          <w:p w:rsidR="008E31A7" w:rsidRPr="00C23F24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4">
              <w:rPr>
                <w:rFonts w:ascii="Times New Roman" w:hAnsi="Times New Roman" w:cs="Times New Roman"/>
                <w:sz w:val="28"/>
                <w:szCs w:val="28"/>
              </w:rPr>
              <w:t>Я – гражданин Ростовской области</w:t>
            </w:r>
          </w:p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31A7" w:rsidRPr="00553AD1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31A7" w:rsidRDefault="008E31A7" w:rsidP="00B1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31A7" w:rsidRDefault="008E31A7" w:rsidP="008E31A7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043" w:rsidRDefault="00CF3043" w:rsidP="00CF30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497" w:rsidRPr="00C23F24" w:rsidRDefault="00CF0497" w:rsidP="00C23F2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F0497" w:rsidRPr="00C23F24" w:rsidSect="00576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CF" w:rsidRDefault="005450CF" w:rsidP="00AF0060">
      <w:pPr>
        <w:spacing w:after="0" w:line="240" w:lineRule="auto"/>
      </w:pPr>
      <w:r>
        <w:separator/>
      </w:r>
    </w:p>
  </w:endnote>
  <w:endnote w:type="continuationSeparator" w:id="0">
    <w:p w:rsidR="005450CF" w:rsidRDefault="005450CF" w:rsidP="00AF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A1" w:rsidRDefault="003A3F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5048"/>
      <w:docPartObj>
        <w:docPartGallery w:val="Page Numbers (Bottom of Page)"/>
        <w:docPartUnique/>
      </w:docPartObj>
    </w:sdtPr>
    <w:sdtEndPr/>
    <w:sdtContent>
      <w:p w:rsidR="003A3FA1" w:rsidRDefault="008555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FA1" w:rsidRDefault="003A3FA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A1" w:rsidRDefault="003A3F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CF" w:rsidRDefault="005450CF" w:rsidP="00AF0060">
      <w:pPr>
        <w:spacing w:after="0" w:line="240" w:lineRule="auto"/>
      </w:pPr>
      <w:r>
        <w:separator/>
      </w:r>
    </w:p>
  </w:footnote>
  <w:footnote w:type="continuationSeparator" w:id="0">
    <w:p w:rsidR="005450CF" w:rsidRDefault="005450CF" w:rsidP="00AF0060">
      <w:pPr>
        <w:spacing w:after="0" w:line="240" w:lineRule="auto"/>
      </w:pPr>
      <w:r>
        <w:continuationSeparator/>
      </w:r>
    </w:p>
  </w:footnote>
  <w:footnote w:id="1">
    <w:p w:rsidR="003A3FA1" w:rsidRDefault="003A3FA1" w:rsidP="00AF0060">
      <w:pPr>
        <w:pStyle w:val="a7"/>
      </w:pPr>
    </w:p>
    <w:p w:rsidR="003A3FA1" w:rsidRDefault="003A3FA1" w:rsidP="00AF0060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A1" w:rsidRDefault="003A3FA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A1" w:rsidRDefault="003A3FA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A1" w:rsidRDefault="003A3F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F1C4AEA"/>
    <w:multiLevelType w:val="hybridMultilevel"/>
    <w:tmpl w:val="548E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6DDF"/>
    <w:multiLevelType w:val="hybridMultilevel"/>
    <w:tmpl w:val="92B2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D7156D3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E4C1E77"/>
    <w:multiLevelType w:val="multilevel"/>
    <w:tmpl w:val="F4F2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AB054E5"/>
    <w:multiLevelType w:val="hybridMultilevel"/>
    <w:tmpl w:val="31B8BDA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8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18"/>
  </w:num>
  <w:num w:numId="14">
    <w:abstractNumId w:val="12"/>
  </w:num>
  <w:num w:numId="15">
    <w:abstractNumId w:val="7"/>
  </w:num>
  <w:num w:numId="16">
    <w:abstractNumId w:val="5"/>
  </w:num>
  <w:num w:numId="17">
    <w:abstractNumId w:val="17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C"/>
    <w:rsid w:val="00005DDD"/>
    <w:rsid w:val="0005472C"/>
    <w:rsid w:val="00060DBB"/>
    <w:rsid w:val="000A7482"/>
    <w:rsid w:val="000B5802"/>
    <w:rsid w:val="000C01DB"/>
    <w:rsid w:val="000F79B9"/>
    <w:rsid w:val="001627B2"/>
    <w:rsid w:val="00193BEC"/>
    <w:rsid w:val="001C26C2"/>
    <w:rsid w:val="001F4459"/>
    <w:rsid w:val="002011AC"/>
    <w:rsid w:val="0021574F"/>
    <w:rsid w:val="00231D93"/>
    <w:rsid w:val="002507C1"/>
    <w:rsid w:val="00260771"/>
    <w:rsid w:val="002B134D"/>
    <w:rsid w:val="002B532C"/>
    <w:rsid w:val="002F3289"/>
    <w:rsid w:val="00312BBD"/>
    <w:rsid w:val="00326FBC"/>
    <w:rsid w:val="00351BC2"/>
    <w:rsid w:val="003A3FA1"/>
    <w:rsid w:val="003D45E8"/>
    <w:rsid w:val="003E3079"/>
    <w:rsid w:val="003E7C8C"/>
    <w:rsid w:val="003F6487"/>
    <w:rsid w:val="00487375"/>
    <w:rsid w:val="00523901"/>
    <w:rsid w:val="0053768C"/>
    <w:rsid w:val="005450CF"/>
    <w:rsid w:val="00565228"/>
    <w:rsid w:val="00565687"/>
    <w:rsid w:val="0057698D"/>
    <w:rsid w:val="005F08DD"/>
    <w:rsid w:val="00604F6B"/>
    <w:rsid w:val="00605DFA"/>
    <w:rsid w:val="006070C9"/>
    <w:rsid w:val="00695CE8"/>
    <w:rsid w:val="00705D67"/>
    <w:rsid w:val="007206A6"/>
    <w:rsid w:val="00736559"/>
    <w:rsid w:val="007418A5"/>
    <w:rsid w:val="007827EE"/>
    <w:rsid w:val="007A384E"/>
    <w:rsid w:val="00806F68"/>
    <w:rsid w:val="00855557"/>
    <w:rsid w:val="00873FF9"/>
    <w:rsid w:val="008A2FD0"/>
    <w:rsid w:val="008B7E86"/>
    <w:rsid w:val="008D58AB"/>
    <w:rsid w:val="008E31A7"/>
    <w:rsid w:val="008E5614"/>
    <w:rsid w:val="00907A8E"/>
    <w:rsid w:val="00985A9C"/>
    <w:rsid w:val="00986556"/>
    <w:rsid w:val="009A163D"/>
    <w:rsid w:val="009B4C88"/>
    <w:rsid w:val="009C6966"/>
    <w:rsid w:val="009D628E"/>
    <w:rsid w:val="00A53459"/>
    <w:rsid w:val="00A65DB7"/>
    <w:rsid w:val="00AB1A7F"/>
    <w:rsid w:val="00AC0124"/>
    <w:rsid w:val="00AF0060"/>
    <w:rsid w:val="00B10E93"/>
    <w:rsid w:val="00B14735"/>
    <w:rsid w:val="00B16B76"/>
    <w:rsid w:val="00BC6650"/>
    <w:rsid w:val="00C05038"/>
    <w:rsid w:val="00C23F24"/>
    <w:rsid w:val="00C24D7E"/>
    <w:rsid w:val="00C30058"/>
    <w:rsid w:val="00C63FE5"/>
    <w:rsid w:val="00C674AF"/>
    <w:rsid w:val="00CE006A"/>
    <w:rsid w:val="00CF0497"/>
    <w:rsid w:val="00CF3043"/>
    <w:rsid w:val="00D463BF"/>
    <w:rsid w:val="00D938AA"/>
    <w:rsid w:val="00DA4B07"/>
    <w:rsid w:val="00DA53BB"/>
    <w:rsid w:val="00DB278B"/>
    <w:rsid w:val="00DB680D"/>
    <w:rsid w:val="00DC24FB"/>
    <w:rsid w:val="00DD039C"/>
    <w:rsid w:val="00E03291"/>
    <w:rsid w:val="00E47140"/>
    <w:rsid w:val="00E80EF1"/>
    <w:rsid w:val="00EC306D"/>
    <w:rsid w:val="00F07916"/>
    <w:rsid w:val="00F102FF"/>
    <w:rsid w:val="00F86E9C"/>
    <w:rsid w:val="00FD3F59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F00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9C"/>
    <w:pPr>
      <w:ind w:left="720"/>
      <w:contextualSpacing/>
    </w:pPr>
  </w:style>
  <w:style w:type="table" w:styleId="a4">
    <w:name w:val="Table Grid"/>
    <w:basedOn w:val="a1"/>
    <w:uiPriority w:val="59"/>
    <w:rsid w:val="003F6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938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938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607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0771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AF0060"/>
    <w:rPr>
      <w:rFonts w:ascii="Times New Roman" w:eastAsia="Times New Roman" w:hAnsi="Times New Roman" w:cs="Times New Roman"/>
      <w:b/>
      <w:bCs/>
    </w:rPr>
  </w:style>
  <w:style w:type="paragraph" w:styleId="a7">
    <w:name w:val="footnote text"/>
    <w:basedOn w:val="a"/>
    <w:link w:val="a8"/>
    <w:semiHidden/>
    <w:rsid w:val="00AF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F006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F00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F0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04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F04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0497"/>
  </w:style>
  <w:style w:type="paragraph" w:styleId="aa">
    <w:name w:val="footer"/>
    <w:basedOn w:val="a"/>
    <w:link w:val="ab"/>
    <w:uiPriority w:val="99"/>
    <w:rsid w:val="00CF0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F049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2011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DA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A53BB"/>
  </w:style>
  <w:style w:type="character" w:customStyle="1" w:styleId="af0">
    <w:name w:val="Основной текст_"/>
    <w:basedOn w:val="a0"/>
    <w:link w:val="33"/>
    <w:rsid w:val="005F08D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0"/>
    <w:rsid w:val="005F08DD"/>
    <w:pPr>
      <w:widowControl w:val="0"/>
      <w:shd w:val="clear" w:color="auto" w:fill="FFFFFF"/>
      <w:spacing w:before="480" w:after="480" w:line="370" w:lineRule="exact"/>
      <w:ind w:hanging="19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3">
    <w:name w:val="Основной текст2"/>
    <w:basedOn w:val="af0"/>
    <w:rsid w:val="005F0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523901"/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4"/>
    <w:uiPriority w:val="59"/>
    <w:rsid w:val="008E561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60DB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0DBB"/>
  </w:style>
  <w:style w:type="paragraph" w:styleId="af1">
    <w:name w:val="Balloon Text"/>
    <w:basedOn w:val="a"/>
    <w:link w:val="af2"/>
    <w:uiPriority w:val="99"/>
    <w:semiHidden/>
    <w:unhideWhenUsed/>
    <w:rsid w:val="001F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F00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9C"/>
    <w:pPr>
      <w:ind w:left="720"/>
      <w:contextualSpacing/>
    </w:pPr>
  </w:style>
  <w:style w:type="table" w:styleId="a4">
    <w:name w:val="Table Grid"/>
    <w:basedOn w:val="a1"/>
    <w:uiPriority w:val="59"/>
    <w:rsid w:val="003F6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938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938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607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0771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AF0060"/>
    <w:rPr>
      <w:rFonts w:ascii="Times New Roman" w:eastAsia="Times New Roman" w:hAnsi="Times New Roman" w:cs="Times New Roman"/>
      <w:b/>
      <w:bCs/>
    </w:rPr>
  </w:style>
  <w:style w:type="paragraph" w:styleId="a7">
    <w:name w:val="footnote text"/>
    <w:basedOn w:val="a"/>
    <w:link w:val="a8"/>
    <w:semiHidden/>
    <w:rsid w:val="00AF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F006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F00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F0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04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F04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0497"/>
  </w:style>
  <w:style w:type="paragraph" w:styleId="aa">
    <w:name w:val="footer"/>
    <w:basedOn w:val="a"/>
    <w:link w:val="ab"/>
    <w:uiPriority w:val="99"/>
    <w:rsid w:val="00CF0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F049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2011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DA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A53BB"/>
  </w:style>
  <w:style w:type="character" w:customStyle="1" w:styleId="af0">
    <w:name w:val="Основной текст_"/>
    <w:basedOn w:val="a0"/>
    <w:link w:val="33"/>
    <w:rsid w:val="005F08D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0"/>
    <w:rsid w:val="005F08DD"/>
    <w:pPr>
      <w:widowControl w:val="0"/>
      <w:shd w:val="clear" w:color="auto" w:fill="FFFFFF"/>
      <w:spacing w:before="480" w:after="480" w:line="370" w:lineRule="exact"/>
      <w:ind w:hanging="19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3">
    <w:name w:val="Основной текст2"/>
    <w:basedOn w:val="af0"/>
    <w:rsid w:val="005F0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523901"/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4"/>
    <w:uiPriority w:val="59"/>
    <w:rsid w:val="008E561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60DB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0DBB"/>
  </w:style>
  <w:style w:type="paragraph" w:styleId="af1">
    <w:name w:val="Balloon Text"/>
    <w:basedOn w:val="a"/>
    <w:link w:val="af2"/>
    <w:uiPriority w:val="99"/>
    <w:semiHidden/>
    <w:unhideWhenUsed/>
    <w:rsid w:val="001F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8553-2FA2-4CDF-A7F0-8EEC7CD5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2017-02-19T07:20:00Z</cp:lastPrinted>
  <dcterms:created xsi:type="dcterms:W3CDTF">2017-12-20T11:41:00Z</dcterms:created>
  <dcterms:modified xsi:type="dcterms:W3CDTF">2017-12-20T11:41:00Z</dcterms:modified>
</cp:coreProperties>
</file>